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24C6FC" w14:textId="4D96167B" w:rsidR="00A8210F" w:rsidRPr="00A8210F" w:rsidRDefault="00A8210F" w:rsidP="00A8210F">
      <w:pPr>
        <w:widowControl w:val="0"/>
        <w:autoSpaceDE w:val="0"/>
        <w:autoSpaceDN w:val="0"/>
        <w:adjustRightInd w:val="0"/>
        <w:spacing w:after="240" w:line="340" w:lineRule="atLeast"/>
        <w:jc w:val="both"/>
        <w:rPr>
          <w:rFonts w:ascii="Times" w:hAnsi="Times" w:cs="Times"/>
          <w:color w:val="000000"/>
          <w:sz w:val="24"/>
          <w:szCs w:val="24"/>
        </w:rPr>
      </w:pPr>
      <w:r w:rsidRPr="00A8210F">
        <w:rPr>
          <w:rFonts w:ascii="Times" w:hAnsi="Times" w:cs="Times"/>
          <w:b/>
          <w:bCs/>
          <w:color w:val="000000"/>
          <w:sz w:val="24"/>
          <w:szCs w:val="24"/>
        </w:rPr>
        <w:t xml:space="preserve">Exhibition Proposal </w:t>
      </w:r>
    </w:p>
    <w:p w14:paraId="54F2677F" w14:textId="77777777" w:rsidR="00A8210F" w:rsidRPr="00A8210F" w:rsidRDefault="00A8210F" w:rsidP="00A8210F">
      <w:pPr>
        <w:widowControl w:val="0"/>
        <w:autoSpaceDE w:val="0"/>
        <w:autoSpaceDN w:val="0"/>
        <w:adjustRightInd w:val="0"/>
        <w:spacing w:after="240" w:line="340" w:lineRule="atLeast"/>
        <w:jc w:val="both"/>
        <w:rPr>
          <w:rFonts w:ascii="Times" w:hAnsi="Times" w:cs="Times"/>
          <w:color w:val="000000"/>
          <w:sz w:val="24"/>
          <w:szCs w:val="24"/>
        </w:rPr>
      </w:pPr>
      <w:r w:rsidRPr="00A8210F">
        <w:rPr>
          <w:rFonts w:ascii="Times" w:hAnsi="Times" w:cs="Times"/>
          <w:color w:val="000000"/>
          <w:sz w:val="24"/>
          <w:szCs w:val="24"/>
        </w:rPr>
        <w:t xml:space="preserve">Proposals should be 15 pages at minimum and should comprise an original idea that has not been presented at The Walsh Gallery or another venue. The exhibition should take into consideration the square footage, space and environment of the Walsh Gallery. It must also meet the mission of the Walsh Gallery. The exhibition must include no fewer than 5 objects. You may contact me or the Walsh Gallery staff during gallery hours if you require specific information to assist you in crafting your proposal. Please keep in mind we are here to facilitate your efforts, but our assistance is limited to factual matters such as questions about lighting, structural and security concerns, etc. The exhibition may be from the disciplines of art, material culture, anthropology or science. You will be presented with a template(s) of sample proposals for consideration in class, although these are not intended to be a definitive format for your proposal. Keep in mind the staffing of the Walsh Gallery and what can realistically be done given these resources. If additional staffing or personnel is required, you must describe these additional personnel and include their fees in your budget. Your budget is $10,000. </w:t>
      </w:r>
    </w:p>
    <w:p w14:paraId="72795015" w14:textId="77777777" w:rsidR="00A8210F" w:rsidRPr="00A8210F" w:rsidRDefault="00A8210F" w:rsidP="00A8210F">
      <w:pPr>
        <w:pStyle w:val="ListParagraph"/>
        <w:widowControl w:val="0"/>
        <w:numPr>
          <w:ilvl w:val="0"/>
          <w:numId w:val="1"/>
        </w:numPr>
        <w:autoSpaceDE w:val="0"/>
        <w:autoSpaceDN w:val="0"/>
        <w:adjustRightInd w:val="0"/>
        <w:spacing w:after="240" w:line="340" w:lineRule="atLeast"/>
        <w:rPr>
          <w:rFonts w:ascii="Times" w:hAnsi="Times" w:cs="Times"/>
          <w:color w:val="FF0000"/>
        </w:rPr>
      </w:pPr>
      <w:r w:rsidRPr="00A8210F">
        <w:rPr>
          <w:rFonts w:ascii="Times" w:hAnsi="Times" w:cs="Times"/>
          <w:color w:val="FF0000"/>
        </w:rPr>
        <w:t xml:space="preserve">The following is to be included in your proposal (you may augment these as necessary) </w:t>
      </w:r>
    </w:p>
    <w:p w14:paraId="33022F2A" w14:textId="77777777" w:rsidR="00A8210F" w:rsidRPr="00A8210F" w:rsidRDefault="00A8210F" w:rsidP="00A8210F">
      <w:pPr>
        <w:widowControl w:val="0"/>
        <w:numPr>
          <w:ilvl w:val="0"/>
          <w:numId w:val="2"/>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Abstract</w:t>
      </w:r>
      <w:r w:rsidRPr="00A8210F">
        <w:rPr>
          <w:rFonts w:ascii="Times" w:hAnsi="Times" w:cs="Times"/>
          <w:b/>
          <w:bCs/>
          <w:color w:val="000000"/>
          <w:sz w:val="24"/>
          <w:szCs w:val="24"/>
        </w:rPr>
        <w:t xml:space="preserve"> </w:t>
      </w:r>
      <w:r w:rsidRPr="00A8210F">
        <w:rPr>
          <w:rFonts w:ascii="Times" w:hAnsi="Times" w:cs="Times"/>
          <w:color w:val="000000"/>
          <w:sz w:val="24"/>
          <w:szCs w:val="24"/>
        </w:rPr>
        <w:t xml:space="preserve">– one to two paragraph </w:t>
      </w:r>
      <w:proofErr w:type="gramStart"/>
      <w:r w:rsidRPr="00A8210F">
        <w:rPr>
          <w:rFonts w:ascii="Times" w:hAnsi="Times" w:cs="Times"/>
          <w:color w:val="000000"/>
          <w:sz w:val="24"/>
          <w:szCs w:val="24"/>
        </w:rPr>
        <w:t>synopsis</w:t>
      </w:r>
      <w:proofErr w:type="gramEnd"/>
      <w:r w:rsidRPr="00A8210F">
        <w:rPr>
          <w:rFonts w:ascii="Times" w:hAnsi="Times" w:cs="Times"/>
          <w:color w:val="000000"/>
          <w:sz w:val="24"/>
          <w:szCs w:val="24"/>
        </w:rPr>
        <w:t xml:space="preserve"> of the theme, why it is relevant and what your area(s) of </w:t>
      </w:r>
      <w:r w:rsidRPr="00A8210F">
        <w:rPr>
          <w:rFonts w:ascii="MS Mincho" w:eastAsia="MS Mincho" w:hAnsi="MS Mincho" w:cs="MS Mincho"/>
          <w:color w:val="000000"/>
          <w:sz w:val="24"/>
          <w:szCs w:val="24"/>
        </w:rPr>
        <w:t> </w:t>
      </w:r>
      <w:r w:rsidRPr="00A8210F">
        <w:rPr>
          <w:rFonts w:ascii="Times" w:hAnsi="Times" w:cs="Times"/>
          <w:color w:val="000000"/>
          <w:sz w:val="24"/>
          <w:szCs w:val="24"/>
        </w:rPr>
        <w:t xml:space="preserve">investigation </w:t>
      </w:r>
      <w:proofErr w:type="gramStart"/>
      <w:r w:rsidRPr="00A8210F">
        <w:rPr>
          <w:rFonts w:ascii="Times" w:hAnsi="Times" w:cs="Times"/>
          <w:color w:val="000000"/>
          <w:sz w:val="24"/>
          <w:szCs w:val="24"/>
        </w:rPr>
        <w:t>are</w:t>
      </w:r>
      <w:proofErr w:type="gramEnd"/>
      <w:r w:rsidRPr="00A8210F">
        <w:rPr>
          <w:rFonts w:ascii="Times" w:hAnsi="Times" w:cs="Times"/>
          <w:color w:val="000000"/>
          <w:sz w:val="24"/>
          <w:szCs w:val="24"/>
        </w:rPr>
        <w:t xml:space="preserve"> as a curator </w:t>
      </w:r>
      <w:r w:rsidRPr="00A8210F">
        <w:rPr>
          <w:rFonts w:ascii="MS Mincho" w:eastAsia="MS Mincho" w:hAnsi="MS Mincho" w:cs="MS Mincho"/>
          <w:color w:val="000000"/>
          <w:sz w:val="24"/>
          <w:szCs w:val="24"/>
        </w:rPr>
        <w:t> </w:t>
      </w:r>
    </w:p>
    <w:p w14:paraId="75D829B5" w14:textId="77777777" w:rsidR="00A8210F" w:rsidRPr="00A8210F" w:rsidRDefault="00A8210F" w:rsidP="00A8210F">
      <w:pPr>
        <w:widowControl w:val="0"/>
        <w:numPr>
          <w:ilvl w:val="0"/>
          <w:numId w:val="2"/>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Exhibition Narrative</w:t>
      </w:r>
      <w:r w:rsidRPr="00A8210F">
        <w:rPr>
          <w:rFonts w:ascii="Times" w:hAnsi="Times" w:cs="Times"/>
          <w:b/>
          <w:bCs/>
          <w:color w:val="000000"/>
          <w:sz w:val="24"/>
          <w:szCs w:val="24"/>
        </w:rPr>
        <w:t xml:space="preserve"> </w:t>
      </w:r>
      <w:r w:rsidRPr="00A8210F">
        <w:rPr>
          <w:rFonts w:ascii="Times" w:hAnsi="Times" w:cs="Times"/>
          <w:color w:val="000000"/>
          <w:sz w:val="24"/>
          <w:szCs w:val="24"/>
        </w:rPr>
        <w:t xml:space="preserve">– elaboration of the idea in two to three pages. This is where you really articulate </w:t>
      </w:r>
      <w:r w:rsidRPr="00A8210F">
        <w:rPr>
          <w:rFonts w:ascii="MS Mincho" w:eastAsia="MS Mincho" w:hAnsi="MS Mincho" w:cs="MS Mincho"/>
          <w:color w:val="000000"/>
          <w:sz w:val="24"/>
          <w:szCs w:val="24"/>
        </w:rPr>
        <w:t> </w:t>
      </w:r>
      <w:r w:rsidRPr="00A8210F">
        <w:rPr>
          <w:rFonts w:ascii="Times" w:hAnsi="Times" w:cs="Times"/>
          <w:color w:val="000000"/>
          <w:sz w:val="24"/>
          <w:szCs w:val="24"/>
        </w:rPr>
        <w:t xml:space="preserve">the main points in show, mention key objects or artists, how it ties into the mission of the Walsh Gallery and why your idea matters. What do you hope visitors will learn from this exhibition? Describe any collaborators and what their role in facilitating this exhibition will be. </w:t>
      </w:r>
      <w:r w:rsidRPr="00A8210F">
        <w:rPr>
          <w:rFonts w:ascii="MS Mincho" w:eastAsia="MS Mincho" w:hAnsi="MS Mincho" w:cs="MS Mincho"/>
          <w:color w:val="000000"/>
          <w:sz w:val="24"/>
          <w:szCs w:val="24"/>
        </w:rPr>
        <w:t> </w:t>
      </w:r>
    </w:p>
    <w:p w14:paraId="00C50197" w14:textId="77777777" w:rsidR="00A8210F" w:rsidRPr="00A8210F" w:rsidRDefault="00A8210F" w:rsidP="00A8210F">
      <w:pPr>
        <w:widowControl w:val="0"/>
        <w:numPr>
          <w:ilvl w:val="0"/>
          <w:numId w:val="2"/>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Programs</w:t>
      </w:r>
      <w:r w:rsidRPr="00A8210F">
        <w:rPr>
          <w:rFonts w:ascii="Times" w:hAnsi="Times" w:cs="Times"/>
          <w:b/>
          <w:bCs/>
          <w:color w:val="000000"/>
          <w:sz w:val="24"/>
          <w:szCs w:val="24"/>
        </w:rPr>
        <w:t xml:space="preserve"> </w:t>
      </w:r>
      <w:r w:rsidRPr="00A8210F">
        <w:rPr>
          <w:rFonts w:ascii="Times" w:hAnsi="Times" w:cs="Times"/>
          <w:color w:val="000000"/>
          <w:sz w:val="24"/>
          <w:szCs w:val="24"/>
        </w:rPr>
        <w:t xml:space="preserve">– describe what programming will accompany the exhibition as well as who will facilitate and participate in these programs. Discuss what the programs will articulate to attendees and where/when they will take place. How many patrons will these programs serve? One page maximum. </w:t>
      </w:r>
      <w:r w:rsidRPr="00A8210F">
        <w:rPr>
          <w:rFonts w:ascii="MS Mincho" w:eastAsia="MS Mincho" w:hAnsi="MS Mincho" w:cs="MS Mincho"/>
          <w:color w:val="000000"/>
          <w:sz w:val="24"/>
          <w:szCs w:val="24"/>
        </w:rPr>
        <w:t> </w:t>
      </w:r>
    </w:p>
    <w:p w14:paraId="20DAA2A6" w14:textId="77777777" w:rsidR="00A8210F" w:rsidRPr="00A8210F" w:rsidRDefault="00A8210F" w:rsidP="00A8210F">
      <w:pPr>
        <w:widowControl w:val="0"/>
        <w:numPr>
          <w:ilvl w:val="0"/>
          <w:numId w:val="2"/>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Target Audience</w:t>
      </w:r>
      <w:r w:rsidRPr="00A8210F">
        <w:rPr>
          <w:rFonts w:ascii="Times" w:hAnsi="Times" w:cs="Times"/>
          <w:b/>
          <w:bCs/>
          <w:color w:val="000000"/>
          <w:sz w:val="24"/>
          <w:szCs w:val="24"/>
        </w:rPr>
        <w:t xml:space="preserve">(s) </w:t>
      </w:r>
      <w:r w:rsidRPr="00A8210F">
        <w:rPr>
          <w:rFonts w:ascii="Times" w:hAnsi="Times" w:cs="Times"/>
          <w:color w:val="000000"/>
          <w:sz w:val="24"/>
          <w:szCs w:val="24"/>
        </w:rPr>
        <w:t xml:space="preserve">– who will this exhibition be attended by? Who will benefit and how? How many visitors do you anticipate? </w:t>
      </w:r>
      <w:r w:rsidRPr="00A8210F">
        <w:rPr>
          <w:rFonts w:ascii="MS Mincho" w:eastAsia="MS Mincho" w:hAnsi="MS Mincho" w:cs="MS Mincho"/>
          <w:color w:val="000000"/>
          <w:sz w:val="24"/>
          <w:szCs w:val="24"/>
        </w:rPr>
        <w:t> </w:t>
      </w:r>
    </w:p>
    <w:p w14:paraId="7E9E74E5" w14:textId="77777777" w:rsidR="00A8210F" w:rsidRPr="00A8210F" w:rsidRDefault="00A8210F" w:rsidP="00A8210F">
      <w:pPr>
        <w:widowControl w:val="0"/>
        <w:numPr>
          <w:ilvl w:val="0"/>
          <w:numId w:val="2"/>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Public Relations</w:t>
      </w:r>
      <w:r w:rsidRPr="00A8210F">
        <w:rPr>
          <w:rFonts w:ascii="Times" w:hAnsi="Times" w:cs="Times"/>
          <w:b/>
          <w:bCs/>
          <w:color w:val="000000"/>
          <w:sz w:val="24"/>
          <w:szCs w:val="24"/>
        </w:rPr>
        <w:t xml:space="preserve"> </w:t>
      </w:r>
      <w:r w:rsidRPr="00A8210F">
        <w:rPr>
          <w:rFonts w:ascii="Times" w:hAnsi="Times" w:cs="Times"/>
          <w:color w:val="000000"/>
          <w:sz w:val="24"/>
          <w:szCs w:val="24"/>
        </w:rPr>
        <w:t xml:space="preserve">– how and where will the exhibition be publicized? How will your public relations efforts reach your target audience? </w:t>
      </w:r>
      <w:r w:rsidRPr="00A8210F">
        <w:rPr>
          <w:rFonts w:ascii="MS Mincho" w:eastAsia="MS Mincho" w:hAnsi="MS Mincho" w:cs="MS Mincho"/>
          <w:color w:val="000000"/>
          <w:sz w:val="24"/>
          <w:szCs w:val="24"/>
        </w:rPr>
        <w:t> </w:t>
      </w:r>
    </w:p>
    <w:p w14:paraId="1FF7828C" w14:textId="77777777" w:rsidR="00A8210F" w:rsidRPr="00A8210F" w:rsidRDefault="00A8210F" w:rsidP="00A8210F">
      <w:pPr>
        <w:widowControl w:val="0"/>
        <w:numPr>
          <w:ilvl w:val="0"/>
          <w:numId w:val="2"/>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Design</w:t>
      </w:r>
      <w:r w:rsidRPr="00A8210F">
        <w:rPr>
          <w:rFonts w:ascii="Times" w:hAnsi="Times" w:cs="Times"/>
          <w:b/>
          <w:bCs/>
          <w:color w:val="000000"/>
          <w:sz w:val="24"/>
          <w:szCs w:val="24"/>
        </w:rPr>
        <w:t xml:space="preserve"> </w:t>
      </w:r>
      <w:r w:rsidRPr="00A8210F">
        <w:rPr>
          <w:rFonts w:ascii="Times" w:hAnsi="Times" w:cs="Times"/>
          <w:color w:val="000000"/>
          <w:sz w:val="24"/>
          <w:szCs w:val="24"/>
        </w:rPr>
        <w:t xml:space="preserve">– does your exhibition require special mounts, furniture, technology, paint, construction, graphics, lighting, etc.? Describe these in brief. </w:t>
      </w:r>
      <w:r w:rsidRPr="00A8210F">
        <w:rPr>
          <w:rFonts w:ascii="MS Mincho" w:eastAsia="MS Mincho" w:hAnsi="MS Mincho" w:cs="MS Mincho"/>
          <w:color w:val="000000"/>
          <w:sz w:val="24"/>
          <w:szCs w:val="24"/>
        </w:rPr>
        <w:t> </w:t>
      </w:r>
    </w:p>
    <w:p w14:paraId="7557EEC7" w14:textId="77777777" w:rsidR="00A8210F" w:rsidRPr="00A8210F" w:rsidRDefault="00A8210F" w:rsidP="00A8210F">
      <w:pPr>
        <w:widowControl w:val="0"/>
        <w:numPr>
          <w:ilvl w:val="0"/>
          <w:numId w:val="2"/>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Budget</w:t>
      </w:r>
      <w:r w:rsidRPr="00A8210F">
        <w:rPr>
          <w:rFonts w:ascii="Times" w:hAnsi="Times" w:cs="Times"/>
          <w:b/>
          <w:bCs/>
          <w:color w:val="000000"/>
          <w:sz w:val="24"/>
          <w:szCs w:val="24"/>
        </w:rPr>
        <w:t xml:space="preserve"> </w:t>
      </w:r>
      <w:r w:rsidRPr="00A8210F">
        <w:rPr>
          <w:rFonts w:ascii="Times" w:hAnsi="Times" w:cs="Times"/>
          <w:color w:val="000000"/>
          <w:sz w:val="24"/>
          <w:szCs w:val="24"/>
        </w:rPr>
        <w:t xml:space="preserve">– include a line item breakdown for the exhibition listed by expense category and total </w:t>
      </w:r>
      <w:r w:rsidRPr="00A8210F">
        <w:rPr>
          <w:rFonts w:ascii="Times" w:hAnsi="Times" w:cs="Times"/>
          <w:color w:val="000000"/>
          <w:sz w:val="24"/>
          <w:szCs w:val="24"/>
        </w:rPr>
        <w:lastRenderedPageBreak/>
        <w:t xml:space="preserve">exhibition budget. You should also include any secured funds including costs covered by your $10,000 budget. You are encouraged to use the sample budgets from class as a starting point. Please check your math! </w:t>
      </w:r>
      <w:r w:rsidRPr="00A8210F">
        <w:rPr>
          <w:rFonts w:ascii="MS Mincho" w:eastAsia="MS Mincho" w:hAnsi="MS Mincho" w:cs="MS Mincho"/>
          <w:color w:val="000000"/>
          <w:sz w:val="24"/>
          <w:szCs w:val="24"/>
        </w:rPr>
        <w:t> </w:t>
      </w:r>
    </w:p>
    <w:p w14:paraId="497031CB" w14:textId="77777777" w:rsidR="00A8210F" w:rsidRPr="00A8210F" w:rsidRDefault="00A8210F" w:rsidP="00A8210F">
      <w:pPr>
        <w:widowControl w:val="0"/>
        <w:numPr>
          <w:ilvl w:val="0"/>
          <w:numId w:val="2"/>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Exhibition Checklist</w:t>
      </w:r>
      <w:r w:rsidRPr="00A8210F">
        <w:rPr>
          <w:rFonts w:ascii="Times" w:hAnsi="Times" w:cs="Times"/>
          <w:b/>
          <w:bCs/>
          <w:color w:val="000000"/>
          <w:sz w:val="24"/>
          <w:szCs w:val="24"/>
        </w:rPr>
        <w:t xml:space="preserve"> </w:t>
      </w:r>
      <w:r w:rsidRPr="00A8210F">
        <w:rPr>
          <w:rFonts w:ascii="Times" w:hAnsi="Times" w:cs="Times"/>
          <w:color w:val="000000"/>
          <w:sz w:val="24"/>
          <w:szCs w:val="24"/>
        </w:rPr>
        <w:t xml:space="preserve">– include a list of all objects in this exhibition including artist/object name, title, media, dimensions, year, lender, accession number. Different types of exhibitions will use this information in varying formats. Make sure you use the format relevant to the type of exhibition you are proposing. You may also include thumbnail images if you wish. </w:t>
      </w:r>
      <w:r w:rsidRPr="00A8210F">
        <w:rPr>
          <w:rFonts w:ascii="MS Mincho" w:eastAsia="MS Mincho" w:hAnsi="MS Mincho" w:cs="MS Mincho"/>
          <w:color w:val="000000"/>
          <w:sz w:val="24"/>
          <w:szCs w:val="24"/>
        </w:rPr>
        <w:t> </w:t>
      </w:r>
    </w:p>
    <w:p w14:paraId="703308FE" w14:textId="77777777" w:rsidR="00A8210F" w:rsidRPr="00A8210F" w:rsidRDefault="00A8210F" w:rsidP="00A8210F">
      <w:pPr>
        <w:widowControl w:val="0"/>
        <w:numPr>
          <w:ilvl w:val="0"/>
          <w:numId w:val="2"/>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Floor Plan</w:t>
      </w:r>
      <w:r w:rsidRPr="00A8210F">
        <w:rPr>
          <w:rFonts w:ascii="Times" w:hAnsi="Times" w:cs="Times"/>
          <w:b/>
          <w:bCs/>
          <w:color w:val="000000"/>
          <w:sz w:val="24"/>
          <w:szCs w:val="24"/>
        </w:rPr>
        <w:t xml:space="preserve"> </w:t>
      </w:r>
      <w:r w:rsidRPr="00A8210F">
        <w:rPr>
          <w:rFonts w:ascii="Times" w:hAnsi="Times" w:cs="Times"/>
          <w:color w:val="000000"/>
          <w:sz w:val="24"/>
          <w:szCs w:val="24"/>
        </w:rPr>
        <w:t xml:space="preserve">– You will be given a gallery floor plan. You may physically write on the floor plan or create a digital file and print it out. The goal is to articulate where the objects, wall text, labels, furniture, walls or other design elements will reside in the gallery during this exhibition. </w:t>
      </w:r>
      <w:r w:rsidRPr="00A8210F">
        <w:rPr>
          <w:rFonts w:ascii="MS Mincho" w:eastAsia="MS Mincho" w:hAnsi="MS Mincho" w:cs="MS Mincho"/>
          <w:color w:val="000000"/>
          <w:sz w:val="24"/>
          <w:szCs w:val="24"/>
        </w:rPr>
        <w:t> </w:t>
      </w:r>
    </w:p>
    <w:p w14:paraId="70ECE6B7" w14:textId="77777777" w:rsidR="00A8210F" w:rsidRPr="00A8210F" w:rsidRDefault="00A8210F" w:rsidP="00A8210F">
      <w:pPr>
        <w:widowControl w:val="0"/>
        <w:numPr>
          <w:ilvl w:val="0"/>
          <w:numId w:val="2"/>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Exhibition Timeline</w:t>
      </w:r>
      <w:r w:rsidRPr="00A8210F">
        <w:rPr>
          <w:rFonts w:ascii="Times" w:hAnsi="Times" w:cs="Times"/>
          <w:b/>
          <w:bCs/>
          <w:color w:val="000000"/>
          <w:sz w:val="24"/>
          <w:szCs w:val="24"/>
        </w:rPr>
        <w:t xml:space="preserve"> </w:t>
      </w:r>
      <w:r w:rsidRPr="00A8210F">
        <w:rPr>
          <w:rFonts w:ascii="Times" w:hAnsi="Times" w:cs="Times"/>
          <w:color w:val="000000"/>
          <w:sz w:val="24"/>
          <w:szCs w:val="24"/>
        </w:rPr>
        <w:t xml:space="preserve">– Write a bulleted list of who will do what and when it will be done. It should be written chronologically with tasks and team member identified to carry out each task. Your timeline should start as of the date your proposal is accepted or when you anticipate the first steps will commence. Timeline should end when </w:t>
      </w:r>
      <w:proofErr w:type="spellStart"/>
      <w:r w:rsidRPr="00A8210F">
        <w:rPr>
          <w:rFonts w:ascii="Times" w:hAnsi="Times" w:cs="Times"/>
          <w:color w:val="000000"/>
          <w:sz w:val="24"/>
          <w:szCs w:val="24"/>
        </w:rPr>
        <w:t>deinstallation</w:t>
      </w:r>
      <w:proofErr w:type="spellEnd"/>
      <w:r w:rsidRPr="00A8210F">
        <w:rPr>
          <w:rFonts w:ascii="Times" w:hAnsi="Times" w:cs="Times"/>
          <w:color w:val="000000"/>
          <w:sz w:val="24"/>
          <w:szCs w:val="24"/>
        </w:rPr>
        <w:t xml:space="preserve">, shipping and gallery preparation has been completed. </w:t>
      </w:r>
      <w:r w:rsidRPr="00A8210F">
        <w:rPr>
          <w:rFonts w:ascii="MS Mincho" w:eastAsia="MS Mincho" w:hAnsi="MS Mincho" w:cs="MS Mincho"/>
          <w:color w:val="000000"/>
          <w:sz w:val="24"/>
          <w:szCs w:val="24"/>
        </w:rPr>
        <w:t> </w:t>
      </w:r>
    </w:p>
    <w:p w14:paraId="4B5BF0CB" w14:textId="77777777" w:rsidR="00A8210F" w:rsidRPr="00A8210F" w:rsidRDefault="00A8210F" w:rsidP="00A8210F">
      <w:pPr>
        <w:widowControl w:val="0"/>
        <w:numPr>
          <w:ilvl w:val="0"/>
          <w:numId w:val="2"/>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Key Staff</w:t>
      </w:r>
      <w:r w:rsidRPr="00A8210F">
        <w:rPr>
          <w:rFonts w:ascii="Times" w:hAnsi="Times" w:cs="Times"/>
          <w:b/>
          <w:bCs/>
          <w:color w:val="000000"/>
          <w:sz w:val="24"/>
          <w:szCs w:val="24"/>
        </w:rPr>
        <w:t xml:space="preserve"> </w:t>
      </w:r>
      <w:r w:rsidRPr="00A8210F">
        <w:rPr>
          <w:rFonts w:ascii="Times" w:hAnsi="Times" w:cs="Times"/>
          <w:color w:val="000000"/>
          <w:sz w:val="24"/>
          <w:szCs w:val="24"/>
        </w:rPr>
        <w:t>– Write a brief description (roughly 3 – 5 sentences) of each key staff member facilitating this exhibition which may include curators, educators, registrars/collections managers and the tasks for which they are responsible. You will want to emphasize their experience performing similar tasks, their educational credentials and/or other information that demonstrates their ability to perform the responsibilities to which they are assigned. Only key staff members should be referenced (</w:t>
      </w:r>
      <w:proofErr w:type="spellStart"/>
      <w:r w:rsidRPr="00A8210F">
        <w:rPr>
          <w:rFonts w:ascii="Times" w:hAnsi="Times" w:cs="Times"/>
          <w:color w:val="000000"/>
          <w:sz w:val="24"/>
          <w:szCs w:val="24"/>
        </w:rPr>
        <w:t>ie</w:t>
      </w:r>
      <w:proofErr w:type="spellEnd"/>
      <w:r w:rsidRPr="00A8210F">
        <w:rPr>
          <w:rFonts w:ascii="Times" w:hAnsi="Times" w:cs="Times"/>
          <w:color w:val="000000"/>
          <w:sz w:val="24"/>
          <w:szCs w:val="24"/>
        </w:rPr>
        <w:t xml:space="preserve"> - those who are managing other staff and overseeing the most important aspects of realizing your exhibition.) </w:t>
      </w:r>
      <w:r w:rsidRPr="00A8210F">
        <w:rPr>
          <w:rFonts w:ascii="MS Mincho" w:eastAsia="MS Mincho" w:hAnsi="MS Mincho" w:cs="MS Mincho"/>
          <w:color w:val="000000"/>
          <w:sz w:val="24"/>
          <w:szCs w:val="24"/>
        </w:rPr>
        <w:t> </w:t>
      </w:r>
    </w:p>
    <w:p w14:paraId="0064D995" w14:textId="298591E8" w:rsidR="00A8210F" w:rsidRPr="001321CC" w:rsidRDefault="00A8210F" w:rsidP="001321CC">
      <w:pPr>
        <w:widowControl w:val="0"/>
        <w:numPr>
          <w:ilvl w:val="0"/>
          <w:numId w:val="2"/>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Curator Resume or c.v.</w:t>
      </w:r>
      <w:r w:rsidRPr="00A8210F">
        <w:rPr>
          <w:rFonts w:ascii="Times" w:hAnsi="Times" w:cs="Times"/>
          <w:b/>
          <w:bCs/>
          <w:color w:val="000000"/>
          <w:sz w:val="24"/>
          <w:szCs w:val="24"/>
        </w:rPr>
        <w:t xml:space="preserve"> </w:t>
      </w:r>
      <w:r w:rsidRPr="00A8210F">
        <w:rPr>
          <w:rFonts w:ascii="Times" w:hAnsi="Times" w:cs="Times"/>
          <w:color w:val="000000"/>
          <w:sz w:val="24"/>
          <w:szCs w:val="24"/>
        </w:rPr>
        <w:t xml:space="preserve">(this will be one page for many of you and no more than 2 pages for most of the remainder) </w:t>
      </w:r>
      <w:r w:rsidRPr="00A8210F">
        <w:rPr>
          <w:rFonts w:ascii="MS Mincho" w:eastAsia="MS Mincho" w:hAnsi="MS Mincho" w:cs="MS Mincho"/>
          <w:color w:val="000000"/>
          <w:sz w:val="24"/>
          <w:szCs w:val="24"/>
        </w:rPr>
        <w:t> </w:t>
      </w:r>
    </w:p>
    <w:p w14:paraId="37FBE825" w14:textId="77777777" w:rsidR="00A8210F" w:rsidRPr="00A8210F" w:rsidRDefault="00A8210F" w:rsidP="00A8210F">
      <w:pPr>
        <w:widowControl w:val="0"/>
        <w:numPr>
          <w:ilvl w:val="0"/>
          <w:numId w:val="3"/>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r w:rsidRPr="00FE32F7">
        <w:rPr>
          <w:rFonts w:ascii="Times" w:hAnsi="Times" w:cs="Times"/>
          <w:b/>
          <w:bCs/>
          <w:color w:val="000000"/>
          <w:sz w:val="24"/>
          <w:szCs w:val="24"/>
          <w:highlight w:val="yellow"/>
        </w:rPr>
        <w:t>Don’t forget!</w:t>
      </w:r>
      <w:r w:rsidRPr="00A8210F">
        <w:rPr>
          <w:rFonts w:ascii="Times" w:hAnsi="Times" w:cs="Times"/>
          <w:b/>
          <w:bCs/>
          <w:color w:val="000000"/>
          <w:sz w:val="24"/>
          <w:szCs w:val="24"/>
        </w:rPr>
        <w:t xml:space="preserve"> </w:t>
      </w:r>
      <w:r w:rsidRPr="00A8210F">
        <w:rPr>
          <w:rFonts w:ascii="Times" w:hAnsi="Times" w:cs="Times"/>
          <w:color w:val="000000"/>
          <w:sz w:val="24"/>
          <w:szCs w:val="24"/>
        </w:rPr>
        <w:t xml:space="preserve">You will want a cover page or to have your name and contact information on a header on each page. It is recommended highly to number each page in your proposal. </w:t>
      </w:r>
      <w:r w:rsidRPr="00A8210F">
        <w:rPr>
          <w:rFonts w:ascii="MS Mincho" w:eastAsia="MS Mincho" w:hAnsi="MS Mincho" w:cs="MS Mincho"/>
          <w:color w:val="000000"/>
          <w:sz w:val="24"/>
          <w:szCs w:val="24"/>
        </w:rPr>
        <w:t> </w:t>
      </w:r>
    </w:p>
    <w:p w14:paraId="5605A411" w14:textId="77777777" w:rsidR="00A8210F" w:rsidRPr="00A8210F" w:rsidRDefault="00A8210F" w:rsidP="00A8210F">
      <w:pPr>
        <w:widowControl w:val="0"/>
        <w:numPr>
          <w:ilvl w:val="0"/>
          <w:numId w:val="3"/>
        </w:numPr>
        <w:tabs>
          <w:tab w:val="left" w:pos="220"/>
          <w:tab w:val="left" w:pos="720"/>
        </w:tabs>
        <w:autoSpaceDE w:val="0"/>
        <w:autoSpaceDN w:val="0"/>
        <w:adjustRightInd w:val="0"/>
        <w:spacing w:after="293" w:line="240" w:lineRule="auto"/>
        <w:ind w:hanging="720"/>
        <w:rPr>
          <w:rFonts w:ascii="Times" w:hAnsi="Times" w:cs="Times"/>
          <w:color w:val="000000"/>
          <w:sz w:val="24"/>
          <w:szCs w:val="24"/>
        </w:rPr>
      </w:pPr>
      <w:bookmarkStart w:id="0" w:name="_GoBack"/>
      <w:bookmarkEnd w:id="0"/>
      <w:r w:rsidRPr="00157BC0">
        <w:rPr>
          <w:rFonts w:ascii="Times" w:hAnsi="Times" w:cs="Times"/>
          <w:b/>
          <w:bCs/>
          <w:color w:val="000000"/>
          <w:sz w:val="24"/>
          <w:szCs w:val="24"/>
          <w:highlight w:val="yellow"/>
        </w:rPr>
        <w:t>Lastly</w:t>
      </w:r>
      <w:r w:rsidRPr="00A8210F">
        <w:rPr>
          <w:rFonts w:ascii="Times" w:hAnsi="Times" w:cs="Times"/>
          <w:b/>
          <w:bCs/>
          <w:color w:val="000000"/>
          <w:sz w:val="24"/>
          <w:szCs w:val="24"/>
        </w:rPr>
        <w:t xml:space="preserve"> </w:t>
      </w:r>
      <w:r w:rsidRPr="00A8210F">
        <w:rPr>
          <w:rFonts w:ascii="Times" w:hAnsi="Times" w:cs="Times"/>
          <w:color w:val="000000"/>
          <w:sz w:val="24"/>
          <w:szCs w:val="24"/>
        </w:rPr>
        <w:t xml:space="preserve">if your exhibition includes moving images, new/digital media or other illustrative materials, you may choose to submit a CD or DVD that includes these files. Make sure this is clearly noted in your proposal and the disk is appropriately labeled. </w:t>
      </w:r>
      <w:r w:rsidRPr="00A8210F">
        <w:rPr>
          <w:rFonts w:ascii="MS Mincho" w:eastAsia="MS Mincho" w:hAnsi="MS Mincho" w:cs="MS Mincho"/>
          <w:color w:val="000000"/>
          <w:sz w:val="24"/>
          <w:szCs w:val="24"/>
        </w:rPr>
        <w:t> </w:t>
      </w:r>
    </w:p>
    <w:p w14:paraId="3173F31F" w14:textId="77777777" w:rsidR="00A8210F" w:rsidRPr="00A8210F" w:rsidRDefault="00A8210F" w:rsidP="00A8210F">
      <w:pPr>
        <w:widowControl w:val="0"/>
        <w:autoSpaceDE w:val="0"/>
        <w:autoSpaceDN w:val="0"/>
        <w:adjustRightInd w:val="0"/>
        <w:spacing w:after="240" w:line="340" w:lineRule="atLeast"/>
        <w:rPr>
          <w:rFonts w:ascii="Times" w:hAnsi="Times" w:cs="Times"/>
          <w:color w:val="000000"/>
          <w:sz w:val="24"/>
          <w:szCs w:val="24"/>
        </w:rPr>
      </w:pPr>
    </w:p>
    <w:p w14:paraId="4842C906" w14:textId="77777777" w:rsidR="00D678A0" w:rsidRPr="00A8210F" w:rsidRDefault="00FE1934">
      <w:pPr>
        <w:rPr>
          <w:sz w:val="24"/>
          <w:szCs w:val="24"/>
        </w:rPr>
      </w:pPr>
    </w:p>
    <w:sectPr w:rsidR="00D678A0" w:rsidRPr="00A8210F" w:rsidSect="00BD47DC">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6B0530" w14:textId="77777777" w:rsidR="00FE1934" w:rsidRDefault="00FE1934" w:rsidP="00157BC0">
      <w:pPr>
        <w:spacing w:after="0" w:line="240" w:lineRule="auto"/>
      </w:pPr>
      <w:r>
        <w:separator/>
      </w:r>
    </w:p>
  </w:endnote>
  <w:endnote w:type="continuationSeparator" w:id="0">
    <w:p w14:paraId="509DA7D1" w14:textId="77777777" w:rsidR="00FE1934" w:rsidRDefault="00FE1934" w:rsidP="00157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D725D7" w14:textId="77777777" w:rsidR="00FE1934" w:rsidRDefault="00FE1934" w:rsidP="00157BC0">
      <w:pPr>
        <w:spacing w:after="0" w:line="240" w:lineRule="auto"/>
      </w:pPr>
      <w:r>
        <w:separator/>
      </w:r>
    </w:p>
  </w:footnote>
  <w:footnote w:type="continuationSeparator" w:id="0">
    <w:p w14:paraId="527F1BAF" w14:textId="77777777" w:rsidR="00FE1934" w:rsidRDefault="00FE1934" w:rsidP="00157BC0">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F574CDC"/>
    <w:multiLevelType w:val="hybridMultilevel"/>
    <w:tmpl w:val="920AF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10F"/>
    <w:rsid w:val="001321CC"/>
    <w:rsid w:val="001371F8"/>
    <w:rsid w:val="00157BC0"/>
    <w:rsid w:val="001A16F0"/>
    <w:rsid w:val="002676DF"/>
    <w:rsid w:val="0035313C"/>
    <w:rsid w:val="0053029C"/>
    <w:rsid w:val="00836809"/>
    <w:rsid w:val="00A8210F"/>
    <w:rsid w:val="00C63186"/>
    <w:rsid w:val="00DA0EA4"/>
    <w:rsid w:val="00E61E32"/>
    <w:rsid w:val="00FC4FBF"/>
    <w:rsid w:val="00FE1934"/>
    <w:rsid w:val="00FE32F7"/>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80C8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53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5313C"/>
    <w:pPr>
      <w:spacing w:after="200" w:line="240" w:lineRule="auto"/>
    </w:pPr>
    <w:rPr>
      <w:i/>
      <w:iCs/>
      <w:color w:val="44546A" w:themeColor="text2"/>
      <w:sz w:val="18"/>
      <w:szCs w:val="18"/>
    </w:rPr>
  </w:style>
  <w:style w:type="paragraph" w:styleId="ListParagraph">
    <w:name w:val="List Paragraph"/>
    <w:basedOn w:val="Normal"/>
    <w:uiPriority w:val="34"/>
    <w:qFormat/>
    <w:rsid w:val="0035313C"/>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759</Words>
  <Characters>4331</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ابـــــــــومحمد الريثي</dc:creator>
  <cp:keywords/>
  <dc:description/>
  <cp:lastModifiedBy>ابـــــــــومحمد الريثي</cp:lastModifiedBy>
  <cp:revision>5</cp:revision>
  <dcterms:created xsi:type="dcterms:W3CDTF">2017-11-11T04:25:00Z</dcterms:created>
  <dcterms:modified xsi:type="dcterms:W3CDTF">2017-11-28T22:08:00Z</dcterms:modified>
</cp:coreProperties>
</file>